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68" w:rsidRPr="0017354B" w:rsidRDefault="0017354B" w:rsidP="0017354B">
      <w:pPr>
        <w:spacing w:after="0"/>
        <w:jc w:val="center"/>
        <w:rPr>
          <w:rFonts w:ascii="Times New Roman" w:hAnsi="Times New Roman" w:cs="Times New Roman"/>
          <w:b/>
          <w:sz w:val="28"/>
          <w:szCs w:val="28"/>
        </w:rPr>
      </w:pPr>
      <w:r w:rsidRPr="0017354B">
        <w:rPr>
          <w:rFonts w:ascii="Times New Roman" w:hAnsi="Times New Roman" w:cs="Times New Roman"/>
          <w:b/>
          <w:sz w:val="28"/>
          <w:szCs w:val="28"/>
        </w:rPr>
        <w:t xml:space="preserve">АДМИНИСТРАЦИЯ СЕЛЬСКОГО ПОСЕЛЕНИЯ «БИЛИТУЙСКОЕ» </w:t>
      </w:r>
    </w:p>
    <w:p w:rsidR="0017354B" w:rsidRPr="0017354B" w:rsidRDefault="0017354B" w:rsidP="0017354B">
      <w:pPr>
        <w:spacing w:after="0"/>
        <w:jc w:val="center"/>
        <w:rPr>
          <w:rFonts w:ascii="Times New Roman" w:hAnsi="Times New Roman" w:cs="Times New Roman"/>
          <w:b/>
          <w:sz w:val="28"/>
          <w:szCs w:val="28"/>
        </w:rPr>
      </w:pPr>
      <w:r w:rsidRPr="0017354B">
        <w:rPr>
          <w:rFonts w:ascii="Times New Roman" w:hAnsi="Times New Roman" w:cs="Times New Roman"/>
          <w:b/>
          <w:sz w:val="28"/>
          <w:szCs w:val="28"/>
        </w:rPr>
        <w:t>МУНИЦИПАЛЬНОГО РАЙОНА «ЗАБАЙКАЛЬСКИЙ РАЙОН»</w:t>
      </w:r>
    </w:p>
    <w:p w:rsidR="0017354B" w:rsidRPr="000549E1" w:rsidRDefault="0017354B" w:rsidP="000549E1">
      <w:pPr>
        <w:jc w:val="center"/>
        <w:rPr>
          <w:rFonts w:ascii="Times New Roman" w:hAnsi="Times New Roman" w:cs="Times New Roman"/>
          <w:sz w:val="28"/>
          <w:szCs w:val="28"/>
        </w:rPr>
      </w:pPr>
      <w:r w:rsidRPr="000549E1">
        <w:rPr>
          <w:rFonts w:ascii="Times New Roman" w:hAnsi="Times New Roman" w:cs="Times New Roman"/>
          <w:sz w:val="28"/>
          <w:szCs w:val="28"/>
        </w:rPr>
        <w:t>ПОСТАНОВЛЕНИЕ</w:t>
      </w:r>
    </w:p>
    <w:p w:rsidR="0017354B" w:rsidRDefault="0017354B" w:rsidP="0017354B">
      <w:pPr>
        <w:jc w:val="both"/>
        <w:rPr>
          <w:rFonts w:ascii="Times New Roman" w:hAnsi="Times New Roman" w:cs="Times New Roman"/>
          <w:sz w:val="28"/>
          <w:szCs w:val="28"/>
        </w:rPr>
      </w:pPr>
      <w:r>
        <w:rPr>
          <w:rFonts w:ascii="Times New Roman" w:hAnsi="Times New Roman" w:cs="Times New Roman"/>
          <w:sz w:val="28"/>
          <w:szCs w:val="28"/>
        </w:rPr>
        <w:t xml:space="preserve">24 марта 2020 год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17</w:t>
      </w:r>
    </w:p>
    <w:p w:rsidR="0017354B" w:rsidRDefault="0017354B" w:rsidP="0017354B">
      <w:pPr>
        <w:jc w:val="center"/>
        <w:rPr>
          <w:rFonts w:ascii="Times New Roman" w:hAnsi="Times New Roman" w:cs="Times New Roman"/>
          <w:sz w:val="28"/>
          <w:szCs w:val="28"/>
        </w:rPr>
      </w:pPr>
      <w:r>
        <w:rPr>
          <w:rFonts w:ascii="Times New Roman" w:hAnsi="Times New Roman" w:cs="Times New Roman"/>
          <w:sz w:val="28"/>
          <w:szCs w:val="28"/>
        </w:rPr>
        <w:t>п.ст. Билитуй</w:t>
      </w:r>
    </w:p>
    <w:p w:rsidR="0017354B" w:rsidRDefault="0017354B" w:rsidP="00004D5F">
      <w:pPr>
        <w:jc w:val="center"/>
        <w:rPr>
          <w:rFonts w:ascii="Times New Roman" w:hAnsi="Times New Roman" w:cs="Times New Roman"/>
          <w:sz w:val="28"/>
          <w:szCs w:val="28"/>
        </w:rPr>
      </w:pPr>
      <w:bookmarkStart w:id="0" w:name="_GoBack"/>
      <w:r>
        <w:rPr>
          <w:rFonts w:ascii="Times New Roman" w:hAnsi="Times New Roman" w:cs="Times New Roman"/>
          <w:sz w:val="28"/>
          <w:szCs w:val="28"/>
        </w:rPr>
        <w:t>О внесении изменений в Постановление № 46 от 19.08.2015 года «О правилах присвоения, изменения и аннулирования адресов на территории сельского поселения «Билитуй</w:t>
      </w:r>
      <w:r w:rsidR="00224958">
        <w:rPr>
          <w:rFonts w:ascii="Times New Roman" w:hAnsi="Times New Roman" w:cs="Times New Roman"/>
          <w:sz w:val="28"/>
          <w:szCs w:val="28"/>
        </w:rPr>
        <w:t>с</w:t>
      </w:r>
      <w:r>
        <w:rPr>
          <w:rFonts w:ascii="Times New Roman" w:hAnsi="Times New Roman" w:cs="Times New Roman"/>
          <w:sz w:val="28"/>
          <w:szCs w:val="28"/>
        </w:rPr>
        <w:t>кое»</w:t>
      </w:r>
    </w:p>
    <w:bookmarkEnd w:id="0"/>
    <w:p w:rsidR="0017354B" w:rsidRDefault="0017354B" w:rsidP="0017354B">
      <w:pPr>
        <w:jc w:val="both"/>
        <w:rPr>
          <w:rFonts w:ascii="Times New Roman" w:hAnsi="Times New Roman" w:cs="Times New Roman"/>
          <w:sz w:val="28"/>
          <w:szCs w:val="28"/>
        </w:rPr>
      </w:pPr>
      <w:r>
        <w:rPr>
          <w:rFonts w:ascii="Times New Roman" w:hAnsi="Times New Roman" w:cs="Times New Roman"/>
          <w:sz w:val="28"/>
          <w:szCs w:val="28"/>
        </w:rPr>
        <w:tab/>
        <w:t>Во исполнении повышения позиции Забайкальского края в Национальном рейтинге состояния инвестиционной привлекательности, руководствуясь Федеральным законом от 27 июля 2010 года № 210-фз «Об организации предоставления государственных и муниципальных услуг»</w:t>
      </w:r>
    </w:p>
    <w:p w:rsidR="0017354B" w:rsidRDefault="0017354B" w:rsidP="0017354B">
      <w:pPr>
        <w:jc w:val="both"/>
        <w:rPr>
          <w:rFonts w:ascii="Times New Roman" w:hAnsi="Times New Roman" w:cs="Times New Roman"/>
          <w:sz w:val="28"/>
          <w:szCs w:val="28"/>
        </w:rPr>
      </w:pPr>
      <w:r>
        <w:rPr>
          <w:rFonts w:ascii="Times New Roman" w:hAnsi="Times New Roman" w:cs="Times New Roman"/>
          <w:sz w:val="28"/>
          <w:szCs w:val="28"/>
        </w:rPr>
        <w:tab/>
        <w:t>ПОСТАНОВЛЯЮ:</w:t>
      </w:r>
    </w:p>
    <w:p w:rsidR="0017354B" w:rsidRDefault="0017354B" w:rsidP="0017354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Внести изменения в Постановление № 46 от 19.08.2015 года «О правилах присвоения, изменения и аннулирования адресов на территории сельского поселения «Билитуйское»</w:t>
      </w:r>
    </w:p>
    <w:p w:rsidR="00004D5F" w:rsidRDefault="0017354B" w:rsidP="00004D5F">
      <w:pPr>
        <w:ind w:left="360"/>
        <w:jc w:val="both"/>
        <w:rPr>
          <w:rFonts w:ascii="Times New Roman" w:hAnsi="Times New Roman" w:cs="Times New Roman"/>
          <w:sz w:val="28"/>
          <w:szCs w:val="28"/>
        </w:rPr>
      </w:pPr>
      <w:r w:rsidRPr="00004D5F">
        <w:rPr>
          <w:rFonts w:ascii="Times New Roman" w:hAnsi="Times New Roman" w:cs="Times New Roman"/>
          <w:sz w:val="28"/>
          <w:szCs w:val="28"/>
        </w:rPr>
        <w:t xml:space="preserve">1.1 </w:t>
      </w:r>
      <w:r w:rsidR="00004D5F">
        <w:rPr>
          <w:rFonts w:ascii="Times New Roman" w:hAnsi="Times New Roman" w:cs="Times New Roman"/>
          <w:sz w:val="28"/>
          <w:szCs w:val="28"/>
        </w:rPr>
        <w:t>Ч</w:t>
      </w:r>
      <w:r w:rsidRPr="00004D5F">
        <w:rPr>
          <w:rFonts w:ascii="Times New Roman" w:hAnsi="Times New Roman" w:cs="Times New Roman"/>
          <w:sz w:val="28"/>
          <w:szCs w:val="28"/>
        </w:rPr>
        <w:t>аст</w:t>
      </w:r>
      <w:r w:rsidR="00004D5F">
        <w:rPr>
          <w:rFonts w:ascii="Times New Roman" w:hAnsi="Times New Roman" w:cs="Times New Roman"/>
          <w:sz w:val="28"/>
          <w:szCs w:val="28"/>
        </w:rPr>
        <w:t>ь</w:t>
      </w:r>
      <w:r w:rsidRPr="00004D5F">
        <w:rPr>
          <w:rFonts w:ascii="Times New Roman" w:hAnsi="Times New Roman" w:cs="Times New Roman"/>
          <w:sz w:val="28"/>
          <w:szCs w:val="28"/>
        </w:rPr>
        <w:t xml:space="preserve"> 25 главы 2 правил присвоения, изменения и аннулирования адресов на территории сельского поселения «Билитуйское» в приложении к Постановлению № 46 от 19.08.2015 года</w:t>
      </w:r>
      <w:r w:rsidR="00004D5F" w:rsidRPr="00004D5F">
        <w:rPr>
          <w:rFonts w:ascii="Times New Roman" w:hAnsi="Times New Roman" w:cs="Times New Roman"/>
          <w:sz w:val="28"/>
          <w:szCs w:val="28"/>
        </w:rPr>
        <w:t xml:space="preserve"> «О правилах присвоения, изменения и аннулирования адресов на территории сельского поселения «Билитуйское»</w:t>
      </w:r>
      <w:r w:rsidR="00004D5F">
        <w:rPr>
          <w:rFonts w:ascii="Times New Roman" w:hAnsi="Times New Roman" w:cs="Times New Roman"/>
          <w:sz w:val="28"/>
          <w:szCs w:val="28"/>
        </w:rPr>
        <w:t xml:space="preserve"> читать в новой редакции:</w:t>
      </w:r>
    </w:p>
    <w:p w:rsidR="00004D5F" w:rsidRDefault="00004D5F" w:rsidP="00004D5F">
      <w:pPr>
        <w:ind w:left="360"/>
        <w:jc w:val="both"/>
        <w:rPr>
          <w:rFonts w:ascii="Times New Roman" w:hAnsi="Times New Roman" w:cs="Times New Roman"/>
          <w:sz w:val="28"/>
          <w:szCs w:val="28"/>
        </w:rPr>
      </w:pPr>
      <w:r>
        <w:rPr>
          <w:rFonts w:ascii="Times New Roman" w:hAnsi="Times New Roman" w:cs="Times New Roman"/>
          <w:sz w:val="28"/>
          <w:szCs w:val="28"/>
        </w:rPr>
        <w:t>«ч. 25 г. 2 Муниципальная услуга предоставляется в срок, не превышающий 5 календарных дней со дня регистрации Исполнителем, при наличии, полного пакета документов. 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004D5F" w:rsidRDefault="00004D5F" w:rsidP="00004D5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Постановление № 21 от 04.04.2019 года «О внесении изменений в приложение к Постановлению № 46 от 19.08.2015 года «О правилах присвоения, изменения и аннулирования адресов на территории сельского поселения «Билитуйское» считать утратившее силу.</w:t>
      </w:r>
    </w:p>
    <w:p w:rsidR="00004D5F" w:rsidRDefault="00004D5F" w:rsidP="00004D5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на следующий день со дня его опубликования (обнародования).</w:t>
      </w:r>
    </w:p>
    <w:p w:rsidR="00004D5F" w:rsidRDefault="00004D5F" w:rsidP="00004D5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местном печатном издании «Вести Билитуя».</w:t>
      </w:r>
    </w:p>
    <w:p w:rsidR="00004D5F" w:rsidRPr="000549E1" w:rsidRDefault="00004D5F" w:rsidP="00004D5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за настоящим Постановлением оставляю за собой.</w:t>
      </w:r>
    </w:p>
    <w:p w:rsidR="00004D5F" w:rsidRPr="00004D5F" w:rsidRDefault="00004D5F" w:rsidP="00004D5F">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w:t>
      </w:r>
      <w:proofErr w:type="gramStart"/>
      <w:r>
        <w:rPr>
          <w:rFonts w:ascii="Times New Roman" w:hAnsi="Times New Roman" w:cs="Times New Roman"/>
          <w:sz w:val="28"/>
          <w:szCs w:val="28"/>
        </w:rPr>
        <w:t xml:space="preserve">Билитуйское»   </w:t>
      </w:r>
      <w:proofErr w:type="gramEnd"/>
      <w:r>
        <w:rPr>
          <w:rFonts w:ascii="Times New Roman" w:hAnsi="Times New Roman" w:cs="Times New Roman"/>
          <w:sz w:val="28"/>
          <w:szCs w:val="28"/>
        </w:rPr>
        <w:t xml:space="preserve">                                            П.П.Гуцу</w:t>
      </w:r>
    </w:p>
    <w:p w:rsidR="0017354B" w:rsidRPr="0017354B" w:rsidRDefault="0017354B" w:rsidP="0017354B">
      <w:pPr>
        <w:pStyle w:val="a3"/>
        <w:jc w:val="both"/>
        <w:rPr>
          <w:rFonts w:ascii="Times New Roman" w:hAnsi="Times New Roman" w:cs="Times New Roman"/>
          <w:sz w:val="28"/>
          <w:szCs w:val="28"/>
        </w:rPr>
      </w:pPr>
    </w:p>
    <w:sectPr w:rsidR="0017354B" w:rsidRPr="00173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61167"/>
    <w:multiLevelType w:val="hybridMultilevel"/>
    <w:tmpl w:val="E58A9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A77FE3"/>
    <w:multiLevelType w:val="hybridMultilevel"/>
    <w:tmpl w:val="E58A9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4B"/>
    <w:rsid w:val="00004D5F"/>
    <w:rsid w:val="000549E1"/>
    <w:rsid w:val="0017354B"/>
    <w:rsid w:val="00224958"/>
    <w:rsid w:val="00A10168"/>
    <w:rsid w:val="00DA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EBB6"/>
  <w15:chartTrackingRefBased/>
  <w15:docId w15:val="{2A071212-B05D-42C1-AC01-9E0569E8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54B"/>
    <w:pPr>
      <w:ind w:left="720"/>
      <w:contextualSpacing/>
    </w:pPr>
  </w:style>
  <w:style w:type="paragraph" w:styleId="a4">
    <w:name w:val="Balloon Text"/>
    <w:basedOn w:val="a"/>
    <w:link w:val="a5"/>
    <w:uiPriority w:val="99"/>
    <w:semiHidden/>
    <w:unhideWhenUsed/>
    <w:rsid w:val="000549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4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2020-03-31T05:06:00Z</cp:lastPrinted>
  <dcterms:created xsi:type="dcterms:W3CDTF">2020-03-31T04:44:00Z</dcterms:created>
  <dcterms:modified xsi:type="dcterms:W3CDTF">2020-04-20T01:01:00Z</dcterms:modified>
</cp:coreProperties>
</file>